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1"/>
          <w:szCs w:val="21"/>
        </w:rPr>
      </w:pPr>
      <w:r>
        <w:rPr>
          <w:rStyle w:val="5"/>
          <w:color w:val="FFFFFF"/>
          <w:sz w:val="21"/>
          <w:szCs w:val="21"/>
          <w:bdr w:val="none" w:color="auto" w:sz="0" w:space="0"/>
          <w:shd w:val="clear" w:fill="7B0C00"/>
        </w:rPr>
        <w:t>- 统编必修上册 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1"/>
          <w:szCs w:val="21"/>
        </w:rPr>
      </w:pPr>
      <w:r>
        <w:rPr>
          <w:rStyle w:val="5"/>
          <w:color w:val="7B0C00"/>
          <w:sz w:val="21"/>
          <w:szCs w:val="21"/>
          <w:bdr w:val="none" w:color="auto" w:sz="0" w:space="0"/>
        </w:rPr>
        <w:t>第一单元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rStyle w:val="5"/>
          <w:color w:val="7B0C00"/>
          <w:spacing w:val="4"/>
          <w:sz w:val="21"/>
          <w:szCs w:val="21"/>
          <w:bdr w:val="none" w:color="auto" w:sz="0" w:space="0"/>
        </w:rPr>
        <w:t>沁园春·长沙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bookmarkStart w:id="0" w:name="_GoBack"/>
      <w:bookmarkEnd w:id="0"/>
      <w:r>
        <w:rPr>
          <w:rStyle w:val="5"/>
          <w:color w:val="7B0C00"/>
          <w:spacing w:val="4"/>
          <w:sz w:val="21"/>
          <w:szCs w:val="21"/>
          <w:bdr w:val="none" w:color="auto" w:sz="0" w:space="0"/>
        </w:rPr>
        <w:t>毛泽东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独立寒秋，湘江北去，橘子洲头。看万山红遍，层林尽染；漫江碧透，百舸争流。鹰击长空，鱼翔浅底，万类霜天竞自由。怅寥廓，问苍茫大地，谁主沉浮？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携来百侣曾游，忆往昔峥嵘岁月稠。恰同学少年，风华正茂；书生意气，挥斥方遒。指点江山，激扬文字，粪土当年万户侯。曾记否，到中流击水，浪遏飞舟？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1"/>
          <w:szCs w:val="21"/>
        </w:rPr>
      </w:pPr>
      <w:r>
        <w:rPr>
          <w:rStyle w:val="5"/>
          <w:color w:val="7B0C00"/>
          <w:sz w:val="21"/>
          <w:szCs w:val="21"/>
          <w:bdr w:val="none" w:color="auto" w:sz="0" w:space="0"/>
        </w:rPr>
        <w:t>第二单元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rStyle w:val="5"/>
          <w:color w:val="7B0C00"/>
          <w:spacing w:val="4"/>
          <w:sz w:val="21"/>
          <w:szCs w:val="21"/>
          <w:bdr w:val="none" w:color="auto" w:sz="0" w:space="0"/>
        </w:rPr>
        <w:t>《诗经·周南·芣fú苢yǐ》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采采芣苢，薄言采之。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采采芣苢，薄言有之。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采采芣苢，薄言掇之。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采采芣苢，薄言捋之。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采采芣苢，薄言袺jié之。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采采芣苢，薄言襭xié之。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rStyle w:val="5"/>
          <w:color w:val="7B0C00"/>
          <w:spacing w:val="4"/>
          <w:sz w:val="21"/>
          <w:szCs w:val="21"/>
          <w:bdr w:val="none" w:color="auto" w:sz="0" w:space="0"/>
        </w:rPr>
        <w:t>《文氏外孙入村收麦》/宋·苏辙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欲收新麦继陈谷，赖有诸孙替老人。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三夜阴霪败场圃，一竿晴日舞比邻。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急炊大饼偿饥乏，多博村酤劳苦辛。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闭廪归来真了事，赋诗怜汝足精神。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rStyle w:val="5"/>
          <w:color w:val="7B0C00"/>
          <w:spacing w:val="4"/>
          <w:sz w:val="21"/>
          <w:szCs w:val="21"/>
          <w:bdr w:val="none" w:color="auto" w:sz="0" w:space="0"/>
        </w:rPr>
        <w:t>《插秧歌》/杨万里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田夫抛秧田妇接，小儿拔秧大儿插。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笠是兜鍪蓑是甲，雨从头上湿到胛。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唤渠朝餐歇半霎，低头折腰只不答。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秧根未牢莳未匝，照管鹅儿与雏鸭。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1"/>
          <w:szCs w:val="21"/>
        </w:rPr>
      </w:pPr>
      <w:r>
        <w:rPr>
          <w:rStyle w:val="5"/>
          <w:color w:val="7B0C00"/>
          <w:sz w:val="21"/>
          <w:szCs w:val="21"/>
          <w:bdr w:val="none" w:color="auto" w:sz="0" w:space="0"/>
        </w:rPr>
        <w:t>第三单元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rStyle w:val="5"/>
          <w:color w:val="7B0C00"/>
          <w:spacing w:val="4"/>
          <w:sz w:val="21"/>
          <w:szCs w:val="21"/>
          <w:bdr w:val="none" w:color="auto" w:sz="0" w:space="0"/>
        </w:rPr>
        <w:t>短歌行/曹操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对酒当歌，人生几何！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譬如朝露，去日苦多。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慨当以慷，忧思难忘。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何以解忧？唯有杜康。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青青子衿，悠悠我心。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但为君故，沉吟至今。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呦呦鹿鸣，食野之苹。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我有嘉宾，鼓瑟吹笙。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明明如月，何时可掇？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忧从中来，不可断绝。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越陌度阡，枉用相存。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契阔谈䜩，心念旧恩。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月明星稀，乌鹊南飞。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绕树三匝，何枝可依？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山不厌高，海不厌深。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周公吐哺，天下归心。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rStyle w:val="5"/>
          <w:color w:val="7B0C00"/>
          <w:spacing w:val="4"/>
          <w:sz w:val="21"/>
          <w:szCs w:val="21"/>
          <w:bdr w:val="none" w:color="auto" w:sz="0" w:space="0"/>
        </w:rPr>
        <w:t>归园田居(其一)/陶渊明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少无适俗韵，性本爱丘山。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误落尘网中，一去三十年。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羁鸟恋旧林，池鱼思故渊。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开荒南野际，守拙归园田。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方宅十余亩，草屋八九间。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榆柳荫后檐，桃李罗堂前。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暧暧远人村，依依墟里烟。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狗吠深巷中，鸡鸣桑树颠。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户庭无尘杂，虚室有余闲。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久在樊笼里，复得返自然。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rStyle w:val="5"/>
          <w:color w:val="7B0C00"/>
          <w:spacing w:val="4"/>
          <w:sz w:val="21"/>
          <w:szCs w:val="21"/>
          <w:bdr w:val="none" w:color="auto" w:sz="0" w:space="0"/>
        </w:rPr>
        <w:t>梦游天姥吟留别/李白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海客谈瀛洲，烟涛微茫信难求；越人语天姥，云霞明灭或可睹。天姥连天向天横，势拔五岳掩赤城。天台四万八千丈，对此欲倒东南倾。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我欲因之梦吴越，一夜飞度镜湖月。湖月照我影，送我至剡溪。谢公宿处今尚在，渌水荡漾清猿啼。脚著谢公屐，身登青云梯。半壁见海日，空中闻天鸡。千岩万转路不定，迷花倚石忽已暝。熊咆龙吟殷岩泉，栗深林兮惊层巅。云青青兮欲雨，水澹澹兮生烟。列缺霹雳，丘峦崩摧。洞天石扉，訇然中开。青冥浩荡不见底，日月照耀金银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br w:type="textWrapping"/>
      </w:r>
      <w:r>
        <w:rPr>
          <w:spacing w:val="4"/>
          <w:sz w:val="21"/>
          <w:szCs w:val="21"/>
          <w:bdr w:val="none" w:color="auto" w:sz="0" w:space="0"/>
        </w:rPr>
        <w:t>霓为衣兮风为马，云之君兮纷纷而来下。虎鼓瑟兮鸾回车，仙之人兮列如麻。忽魂悸以魄动，恍惊起而长嗟。惟觉时之枕席，失向来之烟霞。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br w:type="textWrapping"/>
      </w:r>
      <w:r>
        <w:rPr>
          <w:spacing w:val="4"/>
          <w:sz w:val="21"/>
          <w:szCs w:val="21"/>
          <w:bdr w:val="none" w:color="auto" w:sz="0" w:space="0"/>
        </w:rPr>
        <w:t>世间行乐亦如此，古来万事东流水。别君去兮何时还？且放白鹿青崖间。须行即骑访名山。安能摧眉折腰事权贵，使我不得开心颜！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rStyle w:val="5"/>
          <w:color w:val="7B0C00"/>
          <w:spacing w:val="4"/>
          <w:sz w:val="21"/>
          <w:szCs w:val="21"/>
          <w:bdr w:val="none" w:color="auto" w:sz="0" w:space="0"/>
        </w:rPr>
        <w:t>登高/杜甫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风急天高猿啸哀，渚清沙白鸟飞回。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无边落木萧萧下，不尽长江滚滚来。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万里悲秋常作客，百年多病独登台。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艰难苦恨繁霜鬓，潦倒新停浊酒杯。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rStyle w:val="5"/>
          <w:color w:val="7B0C00"/>
          <w:spacing w:val="4"/>
          <w:sz w:val="21"/>
          <w:szCs w:val="21"/>
          <w:bdr w:val="none" w:color="auto" w:sz="0" w:space="0"/>
        </w:rPr>
        <w:t>琵琶行并序/白居易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浔阳江头夜送客，枫叶荻花秋瑟瑟。主人下马客在船，举酒欲饮无管弦。醉不成欢惨将别，别时茫茫江浸月。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忽闻水上琵琶声，主人忘归客不发。寻声暗问弹者谁，琵琶声停欲语迟。移船相近邀相见，添酒回灯重开宴。千呼万唤始出来，犹抱琵琶半遮面。转轴拨弦三两声，未成曲调先有情。弦弦掩抑声声思，似诉平生不得志。低眉信手续续弹，说尽心中无限事。轻拢慢捻抹复挑，初为《霓裳》后《六幺》。大弦嘈嘈如急雨，小弦切切如私语。嘈嘈切切错杂弹，大珠小珠落玉盘。间关莺语花底滑，幽咽泉流冰下难。冰泉冷涩弦凝绝，凝绝不通声暂歇。别有幽愁暗恨生，此时无声胜有声。银瓶乍破水浆迸，铁骑突出刀枪鸣。曲终收拨当心画，四弦一声如裂帛。东船西舫悄无言，唯见江心秋月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沉吟放拨插弦中，整顿衣裳起敛容。自言本是京城女，家在虾蟆陵下住。十三学得琵琶成，名属教坊第一部。曲罢曾教善才服，妆成每被秋娘妒。五陵年少争缠头，一曲红绡不知数。钿头银篦击节碎，血色罗裙翻酒污。今年欢笑复明年，秋月春风等闲度。弟走从军阿姨死，暮去朝来颜色故。门前冷落鞍马稀，老大嫁作商人妇。商人重利轻别离，前月浮梁买茶去。去来江口守空船，绕船月明江水寒。夜深忽梦少年事，梦啼妆泪红阑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我闻琵琶已叹息，又闻此语重唧唧。同是天涯沦落人，相逢何必曾相识！我从去年辞帝京，谪居卧病浔阳城。浔阳地僻无音乐，终岁不闻丝竹声。住近湓江地低湿，黄芦苦竹绕宅生。其间旦暮闻何物？杜鹃啼血猿哀鸣。春江花朝秋月夜，往往取酒还独倾。岂无山歌与村笛？呕哑嘲哳难为听。今夜闻君琵琶语，如听仙乐耳暂明。莫辞更坐弹一曲，为君翻作《琵琶行》。感我此言良久立，却坐促弦弦转急。凄凄不似向前声，满座重闻皆掩泣。座中泣下谁最多？江州司马青衫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rStyle w:val="5"/>
          <w:color w:val="7B0C00"/>
          <w:spacing w:val="4"/>
          <w:sz w:val="21"/>
          <w:szCs w:val="21"/>
          <w:bdr w:val="none" w:color="auto" w:sz="0" w:space="0"/>
        </w:rPr>
        <w:t>念奴娇·赤壁怀古/苏轼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大江东去，浪淘尽，千古风流人物。故垒西边，人道是，三国周郎赤壁。乱石穿空，惊涛拍岸，卷起千堆雪。江山如画，一时多少豪杰。遥想公瑾当年，小乔初嫁了，雄姿英发。羽扇纶巾，谈笑间，樯橹灰飞烟灭。故国神游，多情应笑我，早生华发。人生如梦，一尊还酹江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rStyle w:val="5"/>
          <w:color w:val="7B0C00"/>
          <w:spacing w:val="4"/>
          <w:sz w:val="21"/>
          <w:szCs w:val="21"/>
          <w:bdr w:val="none" w:color="auto" w:sz="0" w:space="0"/>
        </w:rPr>
        <w:t>永遇乐·京口北固亭怀古/辛弃疾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千古江山，英雄无觅孙仲谋处。舞榭歌台，风流总被雨打风吹去。斜阳草树，寻常巷陌，人道寄奴曾住。想当年，金戈铁马，气吞万里如虎。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元嘉草草，封狼居胥，赢得仓皇北顾。四十三年，望中犹记，烽火扬州路。可堪回首，佛狸祠下，一片神鸦社鼓。凭谁问：廉颇老矣，尚能饭否？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rStyle w:val="5"/>
          <w:color w:val="7B0C00"/>
          <w:spacing w:val="4"/>
          <w:sz w:val="21"/>
          <w:szCs w:val="21"/>
          <w:bdr w:val="none" w:color="auto" w:sz="0" w:space="0"/>
        </w:rPr>
        <w:t>声声慢(寻寻觅觅)/李清照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寻寻觅觅，冷冷清清，凄凄惨惨戚戚。乍暖还寒时候，最难将息。三杯两盏淡酒，怎敌他、晚来风急！雁过也，正伤心，却是旧时相识。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满地黄花堆积，憔悴损，如今有谁堪摘？守着窗儿，独自怎生得黑！梧桐更兼细雨，到黄昏、点点滴滴。这次第，怎一个愁字了得！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rStyle w:val="5"/>
          <w:color w:val="7B0C00"/>
          <w:spacing w:val="4"/>
          <w:sz w:val="21"/>
          <w:szCs w:val="21"/>
          <w:bdr w:val="none" w:color="auto" w:sz="0" w:space="0"/>
        </w:rPr>
        <w:t>第六单元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rStyle w:val="5"/>
          <w:color w:val="7B0C00"/>
          <w:spacing w:val="4"/>
          <w:sz w:val="21"/>
          <w:szCs w:val="21"/>
          <w:bdr w:val="none" w:color="auto" w:sz="0" w:space="0"/>
        </w:rPr>
        <w:t>劝学/《荀子》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君子曰：学不可以已。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青，取之于蓝，而青于蓝；冰，水为之，而寒于水。木直中绳，輮以为轮，其曲中规。虽有槁暴，不复挺者，輮使之然也。故木受绳则直，金就砺则利，君子博学而日参省乎己，则知明而行无过矣。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吾尝终日而思矣，不如须臾之所学也；吾尝跂而望矣，不如登高之博见也。登高而招，臂非加长也，而见者远；顺风而呼，声非加疾也，而闻者彰。假舆马者，非利足也，而致千里；假舟楫者，非能水也，而绝江河。君子生非异也，善假于物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积土成山，风雨兴焉；积水成渊，蛟龙生焉；积善成德，而神明自得，圣心备焉。故不积跬步，无以至千里；不积小流，无以成江海。骐骥一跃，不能十步；驽马十驾，功在不舍。锲而舍之，朽木不折；锲而不舍，金石可镂。蚓无爪牙之利，筋骨之强，上食埃土，下饮黄泉，用心一也。蟹六跪而二螯，非蛇鳝之穴无可寄托者，用心躁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rStyle w:val="5"/>
          <w:color w:val="7B0C00"/>
          <w:spacing w:val="4"/>
          <w:sz w:val="21"/>
          <w:szCs w:val="21"/>
          <w:bdr w:val="none" w:color="auto" w:sz="0" w:space="0"/>
        </w:rPr>
        <w:t>师说/韩愈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古之学者必有师。师者，所以传道受业解惑也。人非生而知之者，孰能无惑？惑而不从师，其为惑也，终不解矣。生乎吾前，其闻道也固先乎吾，吾从而师之；生乎吾后，其闻道也亦先乎吾，吾从而师之。吾师道也，夫庸知其年之先后生于吾乎？是故无贵无贱，无长无少，道之所存，师之所存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嗟乎！师道之不传也久矣！欲人之无惑也难矣！古之圣人，其出人也远矣，犹且从师而问焉；今之众人，其下圣人也亦远矣，而耻学于师。是故圣益圣，愚益愚。圣人之所以为圣，愚人之所以为愚，其皆出于此乎？爱其子，择师而教之；于其身也，则耻师焉，惑矣。彼童子之师，授之书而习其句读者，非吾所谓传其道解其惑者也。句读之不知，惑之不解，或师焉，或不焉，小学而大遗，吾未见其明也。巫医乐师百工之人，不耻相师。士大夫之族，曰师曰弟子云者，则群聚而笑之。问之，则曰：“彼与彼年相若也，道相似也。位卑则足羞，官盛则近谀。”呜呼！师道之不复可知矣。巫医乐师百工之人，君子不齿，今其智乃反不能及，其可怪也欤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圣人无常师。孔子师郯子、苌弘、师襄、老聃。郯子之徒，其贤不及孔子。孔子曰：三人行，则必有我师。是故弟子不必不如师，师不必贤于弟子，闻道有先后，术业有专攻，如是而已。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李氏子蟠，年十七，好古文，六艺经传皆通习之，不拘于时，学于余。余嘉其能行古道，作《师说》以贻之。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1"/>
          <w:szCs w:val="21"/>
        </w:rPr>
      </w:pPr>
      <w:r>
        <w:rPr>
          <w:rStyle w:val="5"/>
          <w:color w:val="7B0C00"/>
          <w:sz w:val="21"/>
          <w:szCs w:val="21"/>
          <w:bdr w:val="none" w:color="auto" w:sz="0" w:space="0"/>
        </w:rPr>
        <w:t>第七单元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rStyle w:val="5"/>
          <w:color w:val="7B0C00"/>
          <w:spacing w:val="4"/>
          <w:sz w:val="21"/>
          <w:szCs w:val="21"/>
          <w:bdr w:val="none" w:color="auto" w:sz="0" w:space="0"/>
        </w:rPr>
        <w:t>赤壁赋/苏轼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壬戌之秋，七月既望，苏子与客泛舟游于赤壁之下。清风徐来，水波不兴。举酒属客，诵明月之诗，歌窈窕之章。少焉，月出于东山之上，徘徊于斗牛之间。白露横江，水光接天。纵一苇之所如，凌万顷之茫然。浩浩乎如冯虚御风，而不知其所止；飘飘乎如遗世独立，羽化而登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于是饮酒乐甚，扣舷而歌之。歌曰：“桂棹兮兰桨，击空明兮溯流光。渺渺兮予怀，望美人兮天一方。”客有吹洞箫者，倚歌而和之。其声呜呜然，如怨如慕，如泣如诉，余音袅袅，不绝如缕。舞幽壑之潜蛟，泣孤舟之嫠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苏子愀然，正襟危坐而问客曰：“何为其然也？”客曰：“月明星稀，乌鹊南飞，此非曹孟德之诗乎？西望夏口，东望武昌，山川相缪，郁乎苍苍，此非孟德之困于周郎者乎？方其破荆州，下江陵，顺流而东也，舳舻千里，旌旗蔽空，酾酒临江，横槊赋诗，固一世之雄也，而今安在哉？况吾与子渔樵于江渚之上，侣鱼虾而友麋鹿，驾一叶之扁舟，举匏樽以相属。寄蜉蝣于天地，渺沧海之一粟。哀吾生之须臾，羡长江之无穷。挟飞仙以遨游，抱明月而长终。知不可乎骤得，托遗响于悲风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苏子曰：“客亦知夫水与月乎？逝者如斯，而未尝往也；盈虚者如彼，而卒莫消长也。盖将自其变者而观之，则天地曾不能以一瞬；自其不变者而观之，则物与我皆无尽也，而又何羡乎!且夫天地之间，物各有主,苟非吾之所有，虽一毫而莫取。惟江上之清风，与山间之明月，耳得之而为声，目遇之而成色，取之无禁，用之不竭，是造物者之无尽藏也，而吾与子之所共适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客喜而笑，洗盏更酌。肴核既尽，杯盘狼籍。相与枕藉乎舟中，不知东方之既白。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rStyle w:val="5"/>
          <w:color w:val="7B0C00"/>
          <w:spacing w:val="4"/>
          <w:sz w:val="21"/>
          <w:szCs w:val="21"/>
          <w:bdr w:val="none" w:color="auto" w:sz="0" w:space="0"/>
        </w:rPr>
        <w:t>登泰山记/姚鼐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泰山之阳，汶水西流；其阴，济水东流。阳谷皆入汶，阴谷皆入济。当其南北分者，古长城也。最高日观峰，在长城南十五里。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br w:type="textWrapping"/>
      </w:r>
      <w:r>
        <w:rPr>
          <w:spacing w:val="4"/>
          <w:sz w:val="21"/>
          <w:szCs w:val="21"/>
          <w:bdr w:val="none" w:color="auto" w:sz="0" w:space="0"/>
        </w:rPr>
        <w:t>余以乾隆三十九年十二月，自京师乘风雪，历齐河、长清，穿泰山西北谷，越长城之限，至于泰安。是月丁未，与知府朱孝纯子颍由南麓登。四十五里，道皆砌石为磴，其级七千有余。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br w:type="textWrapping"/>
      </w:r>
      <w:r>
        <w:rPr>
          <w:spacing w:val="4"/>
          <w:sz w:val="21"/>
          <w:szCs w:val="21"/>
          <w:bdr w:val="none" w:color="auto" w:sz="0" w:space="0"/>
        </w:rPr>
        <w:t>泰山正南面有三谷。中谷绕泰安城下，郦道元所谓环水也。余始循以入，道少半，越中岭，复循西谷，遂至其巅。古时登山，循东谷入，道有天门。东谷者，古谓之天门溪水，余所不至也。今所经中岭及山巅崖限当道者，世皆谓之天门云。道中迷雾冰滑，磴几不可登。及既上，苍山负雪，明烛天南；望晚日照城郭，汶水、徂徕如画，而半山居雾若带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br w:type="textWrapping"/>
      </w:r>
      <w:r>
        <w:rPr>
          <w:spacing w:val="4"/>
          <w:sz w:val="21"/>
          <w:szCs w:val="21"/>
          <w:bdr w:val="none" w:color="auto" w:sz="0" w:space="0"/>
        </w:rPr>
        <w:t>戊申晦，五鼓，与子颍坐日观亭，待日出。大风扬积雪击面。亭东自足下皆云漫。稍见云中白若摴蒱数十立者，山也。极天云一线异色，须臾成五彩。日上，正赤如丹，下有红光，动摇承之。或曰，此东海也。回视日观以西峰，或得日，或否，绛皓驳色，而皆若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br w:type="textWrapping"/>
      </w:r>
      <w:r>
        <w:rPr>
          <w:spacing w:val="4"/>
          <w:sz w:val="21"/>
          <w:szCs w:val="21"/>
          <w:bdr w:val="none" w:color="auto" w:sz="0" w:space="0"/>
        </w:rPr>
        <w:t>亭西有岱祠，又有碧霞元君祠；皇帝行宫在碧霞元君祠东。是日，观道中石刻，自唐显庆以来，其远古刻尽漫失。僻不当道者，皆不及往。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br w:type="textWrapping"/>
      </w:r>
      <w:r>
        <w:rPr>
          <w:spacing w:val="4"/>
          <w:sz w:val="21"/>
          <w:szCs w:val="21"/>
          <w:bdr w:val="none" w:color="auto" w:sz="0" w:space="0"/>
        </w:rPr>
        <w:t>山多石，少土；石苍黑色，多平方，少圜。少杂树，多松，生石罅，皆平顶。冰雪，无瀑水，无鸟兽音迹。至日观数里内无树，而雪与人膝齐。</w:t>
      </w:r>
      <w:r>
        <w:rPr>
          <w:spacing w:val="4"/>
          <w:sz w:val="21"/>
          <w:szCs w:val="21"/>
          <w:bdr w:val="none" w:color="auto" w:sz="0" w:space="0"/>
        </w:rPr>
        <w:br w:type="textWrapping"/>
      </w:r>
      <w:r>
        <w:rPr>
          <w:spacing w:val="4"/>
          <w:sz w:val="21"/>
          <w:szCs w:val="21"/>
          <w:bdr w:val="none" w:color="auto" w:sz="0" w:space="0"/>
        </w:rPr>
        <w:t>桐城姚鼐记。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rStyle w:val="5"/>
          <w:color w:val="7B0C00"/>
          <w:spacing w:val="4"/>
          <w:sz w:val="21"/>
          <w:szCs w:val="21"/>
          <w:bdr w:val="none" w:color="auto" w:sz="0" w:space="0"/>
        </w:rPr>
        <w:t>第八单元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rStyle w:val="5"/>
          <w:color w:val="7B0C00"/>
          <w:spacing w:val="4"/>
          <w:sz w:val="21"/>
          <w:szCs w:val="21"/>
          <w:bdr w:val="none" w:color="auto" w:sz="0" w:space="0"/>
        </w:rPr>
        <w:t>静女/《诗经·邶风》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静女其姝，俟我于城隅。爱而不见，搔首踟蹰。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静女其娈，贻我彤管。彤管有炜，说怿女美。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自牧归荑，洵美且异。匪女之为美，美人之贻。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rStyle w:val="5"/>
          <w:color w:val="7B0C00"/>
          <w:spacing w:val="4"/>
          <w:sz w:val="21"/>
          <w:szCs w:val="21"/>
          <w:bdr w:val="none" w:color="auto" w:sz="0" w:space="0"/>
        </w:rPr>
        <w:t>涉江采芙蓉/《古诗十九首》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涉江采芙蓉，兰泽多芳草。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采之欲遗谁，所思在远道。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还顾望旧乡，长路漫浩浩。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同心而离居，忧伤以终老。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rStyle w:val="5"/>
          <w:color w:val="7B0C00"/>
          <w:spacing w:val="4"/>
          <w:sz w:val="21"/>
          <w:szCs w:val="21"/>
          <w:bdr w:val="none" w:color="auto" w:sz="0" w:space="0"/>
        </w:rPr>
        <w:t>虞美人(春花秋月何时了)/李煜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春花秋月何时了？往事知多少。小楼昨夜又东风，故国不堪回首月明中。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雕栏玉砌应犹在，只是朱颜改。问君能有几多愁？恰似一江春水向东流。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rStyle w:val="5"/>
          <w:color w:val="7B0C00"/>
          <w:spacing w:val="4"/>
          <w:sz w:val="21"/>
          <w:szCs w:val="21"/>
          <w:bdr w:val="none" w:color="auto" w:sz="0" w:space="0"/>
        </w:rPr>
        <w:t>鹊桥仙(纤云弄巧)/秦观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纤云弄巧，飞星传恨，银汉迢迢暗度。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金风玉露一相逢，便胜却、人间无数。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柔情似水，佳期如梦，忍顾鹊桥归路。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两情若是久长时，又岂在、朝朝暮暮。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1"/>
          <w:szCs w:val="21"/>
        </w:rPr>
      </w:pPr>
      <w:r>
        <w:rPr>
          <w:rStyle w:val="5"/>
          <w:color w:val="FFFFFF"/>
          <w:sz w:val="21"/>
          <w:szCs w:val="21"/>
          <w:bdr w:val="none" w:color="auto" w:sz="0" w:space="0"/>
          <w:shd w:val="clear" w:fill="7B0C00"/>
        </w:rPr>
        <w:t>- 统编选择性必修上册 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jc w:val="center"/>
        <w:rPr>
          <w:sz w:val="21"/>
          <w:szCs w:val="21"/>
        </w:rPr>
      </w:pPr>
      <w:r>
        <w:rPr>
          <w:rStyle w:val="5"/>
          <w:color w:val="7B0C00"/>
          <w:spacing w:val="4"/>
          <w:sz w:val="21"/>
          <w:szCs w:val="21"/>
          <w:bdr w:val="none" w:color="auto" w:sz="0" w:space="0"/>
        </w:rPr>
        <w:t>第二单元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rStyle w:val="5"/>
          <w:spacing w:val="4"/>
          <w:sz w:val="21"/>
          <w:szCs w:val="21"/>
          <w:bdr w:val="none" w:color="auto" w:sz="0" w:space="0"/>
        </w:rPr>
        <w:t>01《论语》十二章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子曰：“君子食无求饱，居无求安，敏 于事而慎于言，就有道而正焉，可谓好学也 已。”（《学而》）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子曰：“人而不仁，如礼何？人而不 仁，如乐何？”（《八储》）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子曰：“朝闻道，夕死可矣。”（《里仁》）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子曰：“君子喻于义，小人喻于利。” （《里仁》）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子曰：“见贤思齐焉，见不贤而内自省也。”（《里仁》）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子曰：“质胜文则野，文胜质则史。文质彬彬，然后君子。”（《雍也》）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曾子曰：“士不可以不弘毅，任重而道远。仁以为己任，不 亦重乎？死而后已，不亦远乎？”（《泰伯》）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子曰：“臂如为山，未成一篑，止，吾止也。譬如平地吼 虽覆一篑,进，吾往也。”（《子罕》）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子曰：“知者不惑，仁者不忧，勇者不惧。”（《子罕》）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颜渊问仁。子曰：“克己复礼为仁。一日克己复礼，天下归仁焉。为仁由己，而由人乎哉？”颜渊曰：“请问其目。”子曰：“非礼勿视，非礼勿听，非礼勿言，非礼勿动。”颜渊曰：“回虽不敏，请事斯语矣。”（《颜渊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子贡问曰：“有一言而可以终身行之者乎？”子曰：“其 ‘恕’乎！己所不欲，勿施于人。”（《卫灵公》）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子曰：“小子何莫学夫《诗》？《诗》可以兴，可以观, 可以群，可以怨。迩之事父。远之事君。多识于鸟兽草木之名。”（《阳货》）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rStyle w:val="5"/>
          <w:spacing w:val="4"/>
          <w:sz w:val="21"/>
          <w:szCs w:val="21"/>
          <w:bdr w:val="none" w:color="auto" w:sz="0" w:space="0"/>
        </w:rPr>
        <w:t>02 大学之道 /《礼记》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大学之道，在明明德、在亲民，在止于至善。知止而后有定，定而后能静，静而后能安。安而后能虑，虑而后能得。物有本末，事有始终，知所先后，则近道矣。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古之欲明明德于天下者，先治其国。欲治其国者.先齐其家。欲齐其家者，先修其身。欲修其身者，先正其心。欲正其心者，先诚其意。欲诚其意者，先致其知。致知在格物，物格而后知至。知至而后意诚，意诚而后心正，心正而后身修，身修而后家齐，家齐而后国治，国治而后天下平。自天子以至于庶人。壹是皆以修身为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rStyle w:val="5"/>
          <w:spacing w:val="4"/>
          <w:sz w:val="21"/>
          <w:szCs w:val="21"/>
          <w:bdr w:val="none" w:color="auto" w:sz="0" w:space="0"/>
        </w:rPr>
        <w:t>03 人皆有不忍人之心 /《孟子》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孟子曰：“人皆有不忍人之心。先王有不忍人之心，斯有不忍人之政矣；以不忍人之心行不忍人之政。治天下可运之掌上。所以谓人皆有不忍人之心者：今人乍见孺子将入于井，皆有怵惕恻隐之心；非所以内交于孺子之父母也，非所以要誉于乡党朋友也，非恶其声而然也。由是观之，无恻隐之心，非人也；无羞恶之心，非人也；无辞让之心，非人也；无是非之心，非人也。恻隐之心，仁之端也；羞恶之心，义之端也；辞让之心，礼之端也；是非之心，智之端也。人之有是四端也，犹其有四体也。有是四端而自谓不能者，自贼者也；谓其君不能者，贼其君者也。凡有四端于我者，知皆扩而充之矣，若火之始然，泉之始达。苟能充之，足以保四海；苟不充之，不足以事父母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rStyle w:val="5"/>
          <w:spacing w:val="4"/>
          <w:sz w:val="21"/>
          <w:szCs w:val="21"/>
          <w:bdr w:val="none" w:color="auto" w:sz="0" w:space="0"/>
        </w:rPr>
        <w:t>04《老子》四章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三十辐共一毂，当其无，有车之用。埏埴以为器，当其无，有器之用。凿户牖以为室，当其无，有室之用。故有之以为利，无之以为用。（第十一章）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企者不立，跨者不行,自见者不明，自是者不彰，自伐者无功，自矜者不长。其在道也，曰余食赘行，物或恶之, 故有道者不处。（第二十四章）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知人者智，自知者明。胜人者有力，自胜者强。知足者富，强行者有志。不失其所者久，死而不亡者寿。（第三十三章）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其安易持，其未兆易谋，其脆易泮，其微易散。为之于未有，治之于未乱。合抱之木，生于毫末；九层之台，起于累土；千里之行，始于足下。为者败之，执者失之。是以圣人无为，故无败；无执，故无失。民之从事，常于几成而败之。慎终如始，则无败事。是以圣人欲不欲，不贵难得之货，学不学， 复众人之所过，以辅万物之自然而不敢为。（第六十四章）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rStyle w:val="5"/>
          <w:spacing w:val="4"/>
          <w:sz w:val="21"/>
          <w:szCs w:val="21"/>
          <w:bdr w:val="none" w:color="auto" w:sz="0" w:space="0"/>
        </w:rPr>
        <w:t>05 五石之瓠 /《庄子》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惠子谓庄于曰：“魏王贻我大瓠之种，我树之成而实五石。以盛水浆，其坚不能自举也。剖之以为瓢，则瓠落无所容。非不呺然大也，吾为其无用而掊之。”庄子曰：“夫子固拙于用大矣。宋人有善为不龟手之药者，世世以洴澼絖为事。客闻之，请买其方百金。聚族而谋之曰：‘我世世为洴澼絖，不过数金。今一朝而鬻技百金，请与之。’客得之，以说吴王。越有难,吴王使之将。冬，与越人水战，大败越人，裂地而封之。能不龟手一也，或以封，或不免于洴澼絖.则所用之异也。今子有五石之瓠, 何不虑以为大樽而浮乎江湖，而忧其瓠落无所容？则夫子犹有蓬之心也夫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rStyle w:val="5"/>
          <w:spacing w:val="4"/>
          <w:sz w:val="21"/>
          <w:szCs w:val="21"/>
          <w:bdr w:val="none" w:color="auto" w:sz="0" w:space="0"/>
        </w:rPr>
        <w:t>06 兼爱 /《墨子》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圣人以治天下为事者也，必知乱之所自起，焉能治之；不知乱之所自起.则不能治。譬之如医之攻人之疾者然，必知疾之所自起，焉能攻之；不知疾之所自起，则弗能攻。治乱者何独不然？必知乱之所自起，焉能治之；不知乱之所自起，则弗能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圣人以治天下为事者也，不可不察乱之所自起。当察乱何自起？起不相爱。臣子之不孝君父，所谓乱也。子自爱，不爱父，故亏父而自利；弟自爱，不爱兄，故亏兄而自利；臣自爱，不爱君，故亏君而自利。此所谓乱也。虽父之不慈子，兄之不慈弟，君之不慈臣，此亦天下之所谓乱也。父自爱也，不爱子，故亏子而自利；兄自爱也，不爱弟，故亏弟而自利；君自爱也，不爱臣，故亏臣而自利。是何也？皆起不相爱。虽至天下之为盗贼者, 亦然。盗爱其室，不爱异室，故窃异室以利其室；贼爱其身，不爱人，故贼人以利其身。此何也？皆起不相爱。虽至大夫之相乱家、诸侯之相攻国者，亦然。大夫各爱其家，不爱异家，故乱异家以利其家；诸侯各爱其国，不爱异国，故攻异国以利其国。天下之乱物，具此而已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察此何自起？皆起不相爱。若使天下兼相爱，爱人若爱其身, 犹有不孝者乎？视父兄与君若其身，恶施不孝？犹有不慈者乎？视弟子与臣若其身，恶施不慈？故不孝不慈亡。犹有盗贼乎？视人之室若其室，谁窃？视人身若其身，谁贼？故盗贼有亡。犹有大夫之相乱家、诸侯之相攻国者乎？视人家若其家，谁乱？视人国若其国，谁攻？故大夫之相乱家、诸侯之相攻国者有亡。若使天下兼相爱，国与国不相攻，家与家不相乱，盗贼无有，君臣父子皆能孝慈，若此则天下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69" w:right="69"/>
        <w:rPr>
          <w:sz w:val="21"/>
          <w:szCs w:val="21"/>
        </w:rPr>
      </w:pPr>
      <w:r>
        <w:rPr>
          <w:spacing w:val="4"/>
          <w:sz w:val="21"/>
          <w:szCs w:val="21"/>
          <w:bdr w:val="none" w:color="auto" w:sz="0" w:space="0"/>
        </w:rPr>
        <w:t>故圣人以治天下为事者，恶得不禁恶而劝爱？故天下兼相爱则治，交相恶则乱。故子墨子曰不可以不劝爱人者，此也。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1"/>
          <w:szCs w:val="21"/>
        </w:rPr>
      </w:pPr>
      <w:r>
        <w:rPr>
          <w:rStyle w:val="5"/>
          <w:color w:val="FFFFFF"/>
          <w:sz w:val="21"/>
          <w:szCs w:val="21"/>
          <w:bdr w:val="none" w:color="auto" w:sz="0" w:space="0"/>
          <w:shd w:val="clear" w:fill="7B0C00"/>
        </w:rPr>
        <w:t>- 古诗词诵读 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7B0C00"/>
          <w:spacing w:val="4"/>
          <w:sz w:val="21"/>
          <w:szCs w:val="21"/>
          <w:bdr w:val="none" w:color="auto" w:sz="0" w:space="0"/>
          <w:shd w:val="clear" w:fill="FFFFFF"/>
        </w:rPr>
        <w:t>07 诗经·秦风·无衣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岂曰无衣？与子同袍。王于兴师，修我戈矛。与子同仇！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岂曰无衣？与子同泽。王于兴师，修我矛戟。与子偕作！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岂曰无衣？与子同裳。王于兴师，修我甲兵。与子偕行！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【译文】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怎能说没有衣裳？我愿和你披同样的战袍。天子让我们出兵打仗，且修好我们的戈与矛。我们面对的是共同的敌人！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怎能说没有衣裳？我愿和你穿同样的汗衣。天子让我们出兵打仗，且修好我们的矛与戟。我愿与你一同战斗！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怎能说没有衣裳？我愿和你穿同样的下裳。天子让我们出兵打仗，且修好我们的盔甲兵器。我愿与你一同前进！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7B0C00"/>
          <w:spacing w:val="4"/>
          <w:sz w:val="21"/>
          <w:szCs w:val="21"/>
          <w:bdr w:val="none" w:color="auto" w:sz="0" w:space="0"/>
          <w:shd w:val="clear" w:fill="FFFFFF"/>
        </w:rPr>
        <w:t>08 春江花月夜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7B0C00"/>
          <w:spacing w:val="4"/>
          <w:sz w:val="21"/>
          <w:szCs w:val="21"/>
          <w:bdr w:val="none" w:color="auto" w:sz="0" w:space="0"/>
          <w:shd w:val="clear" w:fill="FFFFFF"/>
        </w:rPr>
        <w:t>（唐代）张若虚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春江潮水连海平，海上明月共潮生。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滟滟随波千万里，何处春江无月明！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江流宛转绕芳甸，月照花林皆似霰。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空里流霜不觉飞，汀上白沙看不见。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江天一色无纤尘，皎皎空中孤月轮。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江畔何人初见月？江月何年初照人？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人生代代无穷已，江月年年只相似。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不知江月待何人，但见长江送流水。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白云一片去悠悠，青枫浦上不胜愁。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谁家今夜扁舟子？何处相思明月楼？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可怜楼上月徘徊，应照离人妆镜台。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玉户帘中卷不去，捣衣砧上拂还来。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此时相望不相闻，愿逐月华流照君。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鸿雁长飞光不度，鱼龙潜跃水成文。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昨夜闲潭梦落花，可怜春半不还家。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江水流春去欲尽，江潭落月复西斜。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斜月沉沉藏海雾，碣石潇湘无限路。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不知乘月几人归，落月摇情满江树。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【译文】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春天的江潮水势浩荡与大海连成了一片，一轮明月从海上升起好像与潮水一起涌出来。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月光照耀着春江随着波浪荡漾千万里，所有地方的春江都有明亮的月光。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江水曲曲折折地绕着花草丛生的原野流淌，月光照射着开遍鲜花的树林好像细密的雪珠在闪烁。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月色如霜所以霜飞无从觉察，洲上的白沙和月色融合在一起看不分明。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江水和天空变成了一种颜色没有一点微小的灰尘，明亮的天空中只有一轮孤月悬挂。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江边上是什么人最初看见了月亮，江上的月亮又是哪一年最初照耀着人们？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人生一代一代地无穷无尽，而江上的月亮一年一年地总是相似。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不知道江上的月亮在等待着什么人，只见长江不断地一直运输着流水。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游子像一片白云缓缓地离去，只剩下思妇站在离别的青枫浦不胜忧愁。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谁家的游子今晚坐着小舟在漂荡？什么地方有人在明月照耀的楼上相思？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可怜楼上不停移动的月光，应该照耀在离人的梳妆台。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月光照进思妇的门帘卷不走，照在她的捣衣砧上拂不掉。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这时互相望着月亮可是不能音信，我希望随着月光流去照耀着您。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鸿雁不停地飞翔而不能飞出无边的月光，月照江面鱼龙在水中跳跃激起阵阵波纹。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昨天夜里梦见花落闲潭，可惜的是春天已过了一半自己却还不能回家。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江水带着春光将要流尽，水潭上的月亮又要西落。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斜月慢慢下沉藏在海雾里，碣石与潇湘的离人距离无限遥远。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不知道有几人能趁着月光回家，唯有那西落的月亮摇荡着离情洒满了江边的树林。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7B0C00"/>
          <w:spacing w:val="4"/>
          <w:sz w:val="21"/>
          <w:szCs w:val="21"/>
          <w:bdr w:val="none" w:color="auto" w:sz="0" w:space="0"/>
          <w:shd w:val="clear" w:fill="FFFFFF"/>
        </w:rPr>
        <w:t>09 将进酒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7B0C00"/>
          <w:spacing w:val="4"/>
          <w:sz w:val="21"/>
          <w:szCs w:val="21"/>
          <w:bdr w:val="none" w:color="auto" w:sz="0" w:space="0"/>
          <w:shd w:val="clear" w:fill="FFFFFF"/>
        </w:rPr>
        <w:t>（唐代）李白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君不见，黄河之水天上来，奔流到海不复回。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君不见，高堂明镜悲白发，朝如青丝暮成雪。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人生得意须尽欢，莫使金樽空对月。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天生我材必有用，千金散尽还复来。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烹羊宰牛且为乐，会须一饮三百杯。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岑夫子，丹丘生，将进酒，杯莫停。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与君歌一曲，请君为我侧耳听。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钟鼓馔玉不足贵，但愿长醉不愿醒。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古来圣贤皆寂寞，惟有饮者留其名。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陈王昔时宴平乐，斗酒十千恣欢谑。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主人何为言少钱，径须沽取对君酌。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五花马，千金裘，呼儿将出换美酒，与尔同销万古愁。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7B0C00"/>
          <w:spacing w:val="4"/>
          <w:sz w:val="21"/>
          <w:szCs w:val="21"/>
          <w:bdr w:val="none" w:color="auto" w:sz="0" w:space="0"/>
          <w:shd w:val="clear" w:fill="FFFFFF"/>
        </w:rPr>
        <w:t>10 江城子·乙卯正月二十日夜记梦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7B0C00"/>
          <w:spacing w:val="4"/>
          <w:sz w:val="21"/>
          <w:szCs w:val="21"/>
          <w:bdr w:val="none" w:color="auto" w:sz="0" w:space="0"/>
          <w:shd w:val="clear" w:fill="FFFFFF"/>
        </w:rPr>
        <w:t>（宋代）苏轼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7B0C00"/>
          <w:spacing w:val="4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十年生死两茫茫，不思量，自难忘。千里孤坟，无处话凄凉。纵使相逢应不识，尘满面，鬓如霜。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夜来幽梦忽还乡，小轩窗，正梳妆。相顾无言，惟有泪千行。料得年年肠断处，明月夜，短松冈。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【译文】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你我夫妻诀别已经整整十年，强忍不去思念可终究难忘怀。孤坟远在千里之外，没有地方能诉说心中的悲伤凄凉。即使你我夫妻相逢怕是也认不出我来了，四处奔波早已是灰尘满面两鬓如霜。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69" w:right="69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1"/>
          <w:szCs w:val="21"/>
          <w:bdr w:val="none" w:color="auto" w:sz="0" w:space="0"/>
          <w:shd w:val="clear" w:fill="FFFFFF"/>
        </w:rPr>
        <w:t>昨夜在梦中又回到了家乡，看见你正在小窗前对镜梳妆。你我二人默默相对无言，只有泪落千行。料想你年年都为我柔肠寸断，在那凄冷的月明之夜，在那荒寂的短松冈上。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MzJmMGVlODIyNmFiOTc2MDdiMWI0MDc0NjRkOWEifQ=="/>
  </w:docVars>
  <w:rsids>
    <w:rsidRoot w:val="765C2FBE"/>
    <w:rsid w:val="765C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8604</Words>
  <Characters>8624</Characters>
  <Lines>0</Lines>
  <Paragraphs>0</Paragraphs>
  <TotalTime>0</TotalTime>
  <ScaleCrop>false</ScaleCrop>
  <LinksUpToDate>false</LinksUpToDate>
  <CharactersWithSpaces>8660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2022-09-05T03:11:00Z</dcterms:created>
  <dc:creator>E=mc2</dc:creator>
  <cp:lastModifiedBy>E=mc2</cp:lastModifiedBy>
  <dcterms:modified xsi:type="dcterms:W3CDTF">2022-09-05T03:12:02Z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211A3D2834C94743859F6D934D644F10</vt:lpwstr>
  </property>
</Properties>
</file>